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011D" w14:textId="77777777" w:rsidR="00B9616C" w:rsidRDefault="009D6186">
      <w:pPr>
        <w:spacing w:beforeLines="50" w:before="156" w:afterLines="50" w:after="156" w:line="2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一带</w:t>
      </w:r>
      <w:proofErr w:type="gramStart"/>
      <w:r>
        <w:rPr>
          <w:rFonts w:ascii="Times New Roman" w:eastAsia="宋体" w:hAnsi="Times New Roman" w:cs="Times New Roman" w:hint="eastAsia"/>
          <w:b/>
          <w:sz w:val="24"/>
          <w:szCs w:val="24"/>
        </w:rPr>
        <w:t>一路暨</w:t>
      </w:r>
      <w:proofErr w:type="gramEnd"/>
      <w:r>
        <w:rPr>
          <w:rFonts w:ascii="Times New Roman" w:eastAsia="宋体" w:hAnsi="Times New Roman" w:cs="Times New Roman" w:hint="eastAsia"/>
          <w:b/>
          <w:sz w:val="24"/>
          <w:szCs w:val="24"/>
        </w:rPr>
        <w:t>金砖国家技能发展国际联盟成员申请表</w:t>
      </w:r>
    </w:p>
    <w:p w14:paraId="026AA3AF" w14:textId="77777777" w:rsidR="00B9616C" w:rsidRDefault="009D6186">
      <w:pPr>
        <w:spacing w:beforeLines="50" w:before="156" w:afterLines="50" w:after="156" w:line="240" w:lineRule="atLeas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Application</w:t>
      </w:r>
      <w:hyperlink r:id="rId5" w:history="1">
        <w:r>
          <w:rPr>
            <w:rFonts w:ascii="Times New Roman" w:eastAsia="宋体" w:hAnsi="Times New Roman" w:cs="Times New Roman"/>
            <w:b/>
            <w:sz w:val="24"/>
            <w:szCs w:val="24"/>
          </w:rPr>
          <w:t xml:space="preserve"> Form</w:t>
        </w:r>
      </w:hyperlink>
      <w:r>
        <w:rPr>
          <w:rFonts w:ascii="Times New Roman" w:eastAsia="宋体" w:hAnsi="Times New Roman" w:cs="Times New Roman"/>
          <w:b/>
          <w:sz w:val="24"/>
          <w:szCs w:val="24"/>
        </w:rPr>
        <w:t xml:space="preserve"> for International Alliance of Skills Development</w:t>
      </w:r>
      <w:r>
        <w:rPr>
          <w:rFonts w:ascii="Times New Roman" w:eastAsia="宋体" w:hAnsi="Times New Roman" w:cs="Times New Roman"/>
          <w:b/>
          <w:sz w:val="24"/>
          <w:szCs w:val="24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</w:rPr>
        <w:t>IASDBR</w:t>
      </w:r>
      <w:r>
        <w:rPr>
          <w:rFonts w:ascii="Times New Roman" w:eastAsia="宋体" w:hAnsi="Times New Roman" w:cs="Times New Roman"/>
          <w:b/>
          <w:sz w:val="24"/>
          <w:szCs w:val="24"/>
        </w:rPr>
        <w:t>）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644"/>
        <w:gridCol w:w="1141"/>
        <w:gridCol w:w="1844"/>
        <w:gridCol w:w="2835"/>
      </w:tblGrid>
      <w:tr w:rsidR="00B9616C" w14:paraId="1144C0B4" w14:textId="77777777">
        <w:trPr>
          <w:trHeight w:val="906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480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Full Name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7C83179E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66D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00"/>
                  <w:kern w:val="0"/>
                  <w:szCs w:val="21"/>
                </w:rPr>
                <w:t xml:space="preserve">Legal </w:t>
              </w:r>
              <w:r>
                <w:rPr>
                  <w:rFonts w:ascii="Times New Roman" w:hAnsi="Times New Roman" w:cs="Times New Roman"/>
                  <w:color w:val="000000"/>
                  <w:kern w:val="0"/>
                  <w:szCs w:val="21"/>
                </w:rPr>
                <w:t>Representative</w:t>
              </w:r>
            </w:hyperlink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1CB9718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法定代表人：</w:t>
            </w:r>
          </w:p>
        </w:tc>
      </w:tr>
      <w:tr w:rsidR="00B9616C" w14:paraId="643853C5" w14:textId="77777777">
        <w:trPr>
          <w:trHeight w:val="546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7483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Phone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6DFF8520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E06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Mobile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52C3C0B1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186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Email:</w:t>
            </w:r>
          </w:p>
          <w:p w14:paraId="13ACB8C0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邮箱</w:t>
            </w:r>
          </w:p>
        </w:tc>
      </w:tr>
      <w:tr w:rsidR="00B9616C" w14:paraId="594D54F4" w14:textId="77777777">
        <w:trPr>
          <w:trHeight w:val="696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AB58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Contact Person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7BA435B1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C8A0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Title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30998FBF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6243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Phone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57C26FF1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</w:p>
        </w:tc>
      </w:tr>
      <w:tr w:rsidR="00B9616C" w14:paraId="4841FC25" w14:textId="77777777">
        <w:trPr>
          <w:trHeight w:val="696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DC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Email:</w:t>
            </w:r>
          </w:p>
          <w:p w14:paraId="34D41BF9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联系人常用邮箱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必填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):</w:t>
            </w:r>
          </w:p>
        </w:tc>
      </w:tr>
      <w:tr w:rsidR="00B9616C" w14:paraId="199BBFB9" w14:textId="77777777">
        <w:trPr>
          <w:trHeight w:val="712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55E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hyperlink r:id="rId7" w:history="1">
              <w:r>
                <w:rPr>
                  <w:rFonts w:ascii="Times New Roman" w:hAnsi="Times New Roman" w:cs="Times New Roman" w:hint="eastAsia"/>
                  <w:color w:val="000000"/>
                  <w:kern w:val="0"/>
                  <w:szCs w:val="21"/>
                </w:rPr>
                <w:t>Authorized Representative</w:t>
              </w:r>
            </w:hyperlink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20D61D6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授权代表：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1CA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Title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14DE61C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ECF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Phone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14:paraId="2E62A68A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</w:p>
        </w:tc>
      </w:tr>
      <w:tr w:rsidR="00B9616C" w14:paraId="4A14E53E" w14:textId="77777777">
        <w:trPr>
          <w:trHeight w:val="71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98B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Email:</w:t>
            </w:r>
          </w:p>
          <w:p w14:paraId="103E88DB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授权代表常用邮箱（必填）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B9616C" w14:paraId="152F4FB1" w14:textId="77777777">
        <w:trPr>
          <w:trHeight w:val="71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16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计划加入的专业委员会（可多选）：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机器学习与大数据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工业机器人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无人机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软件技术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2D5E4950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焊接机器人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建筑信息建模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BIM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人工智能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3D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</w:t>
            </w:r>
          </w:p>
        </w:tc>
      </w:tr>
      <w:tr w:rsidR="00B9616C" w14:paraId="39B46E10" w14:textId="77777777">
        <w:trPr>
          <w:trHeight w:val="70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F3AB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Address: </w:t>
            </w:r>
          </w:p>
          <w:p w14:paraId="4C60D411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地址及邮编：</w:t>
            </w:r>
          </w:p>
        </w:tc>
      </w:tr>
      <w:tr w:rsidR="00B9616C" w14:paraId="2CEB58A1" w14:textId="77777777">
        <w:trPr>
          <w:trHeight w:val="1397"/>
        </w:trPr>
        <w:tc>
          <w:tcPr>
            <w:tcW w:w="94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624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Brief Introduction (Attachments are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accepted )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:</w:t>
            </w:r>
          </w:p>
          <w:p w14:paraId="4697141C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单位介绍（或用附件填写）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B9616C" w14:paraId="1F092AFB" w14:textId="77777777">
        <w:trPr>
          <w:trHeight w:val="203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5E3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Demands and Suggestions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1F8727A8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需求及建议事项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B9616C" w14:paraId="587A980E" w14:textId="77777777">
        <w:trPr>
          <w:trHeight w:val="1887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59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Signature (Stamp)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6CF14A05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单位盖章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  <w:p w14:paraId="7FB19A4C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7958CF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50D923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DA6E8B0" w14:textId="77777777" w:rsidR="00B9616C" w:rsidRDefault="009D6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Month / Day /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Year</w:t>
            </w:r>
          </w:p>
          <w:p w14:paraId="57395AAA" w14:textId="77777777" w:rsidR="00B9616C" w:rsidRDefault="009D6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479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Comments of IASDBR Secretariat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21B07232" w14:textId="77777777" w:rsidR="00B9616C" w:rsidRDefault="009D6186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秘书处意见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</w:p>
          <w:p w14:paraId="0919B2A5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9E72C8C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4A4D112" w14:textId="77777777" w:rsidR="00B9616C" w:rsidRDefault="00B9616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1F5940D" w14:textId="77777777" w:rsidR="00B9616C" w:rsidRDefault="009D6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Month / Day / Year</w:t>
            </w:r>
          </w:p>
          <w:p w14:paraId="753DA1F1" w14:textId="77777777" w:rsidR="00B9616C" w:rsidRDefault="009D6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72283483" w14:textId="77777777" w:rsidR="00B9616C" w:rsidRDefault="00B9616C">
      <w:pPr>
        <w:rPr>
          <w:rFonts w:ascii="华文仿宋" w:eastAsia="华文仿宋" w:hAnsi="华文仿宋" w:cs="华文仿宋"/>
          <w:bCs/>
          <w:sz w:val="32"/>
          <w:szCs w:val="32"/>
        </w:rPr>
      </w:pPr>
    </w:p>
    <w:p w14:paraId="0B738738" w14:textId="77777777" w:rsidR="00B9616C" w:rsidRDefault="00B9616C"/>
    <w:p w14:paraId="6A172C1C" w14:textId="77777777" w:rsidR="00B9616C" w:rsidRDefault="00B9616C"/>
    <w:sectPr w:rsidR="00B9616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C40B17"/>
    <w:rsid w:val="000F67C1"/>
    <w:rsid w:val="009D6186"/>
    <w:rsid w:val="00B9616C"/>
    <w:rsid w:val="0FC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D3833"/>
  <w15:docId w15:val="{20568940-0E14-4C36-8322-01EA0C6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hyperlink" Target="file:///E:\Echo\ARC\&#19968;&#24102;&#19968;&#36335;&#26280;&#37329;&#30742;&#22269;&#23478;&#25216;&#33021;&#21457;&#23637;&#22269;&#38469;&#32852;&#30431;&#65288;BRBSA&#65289;\&#37038;&#20214;\&#31614;&#32422;&#20202;&#24335;\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陈默</dc:creator>
  <cp:lastModifiedBy>包婷婷</cp:lastModifiedBy>
  <cp:revision>2</cp:revision>
  <dcterms:created xsi:type="dcterms:W3CDTF">2021-06-22T08:00:00Z</dcterms:created>
  <dcterms:modified xsi:type="dcterms:W3CDTF">2021-06-22T08:00:00Z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7F8C2BACECE049308E5DFD3EFCB046EB</vt:lpwstr>
  </property>
</Properties>
</file>